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C" w:rsidRPr="00E25DC6" w:rsidRDefault="00FE5C5C" w:rsidP="00FE5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5DC6">
        <w:rPr>
          <w:rFonts w:ascii="Times New Roman" w:eastAsia="Times New Roman" w:hAnsi="Times New Roman" w:cs="Times New Roman"/>
          <w:b/>
          <w:lang w:eastAsia="ru-RU"/>
        </w:rPr>
        <w:t>Светоотражающие элементы</w:t>
      </w:r>
    </w:p>
    <w:p w:rsidR="00FE5C5C" w:rsidRPr="00E25DC6" w:rsidRDefault="00FE5C5C" w:rsidP="00FE5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5C5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 xml:space="preserve">Пешеходы, выныривающие из темноты, могут создать аварийную ситуацию на дороге. Не допустить этого помогут светоотражающие элементы. Пешехода со светоотражателями видно с 200 метров при включенном ближнем свете фар и с 400 метров — с </w:t>
      </w:r>
      <w:proofErr w:type="gramStart"/>
      <w:r w:rsidRPr="00E25DC6">
        <w:rPr>
          <w:rFonts w:ascii="Times New Roman" w:eastAsia="Times New Roman" w:hAnsi="Times New Roman" w:cs="Times New Roman"/>
          <w:lang w:eastAsia="ru-RU"/>
        </w:rPr>
        <w:t>дальним</w:t>
      </w:r>
      <w:proofErr w:type="gramEnd"/>
      <w:r w:rsidRPr="00E25DC6">
        <w:rPr>
          <w:rFonts w:ascii="Times New Roman" w:eastAsia="Times New Roman" w:hAnsi="Times New Roman" w:cs="Times New Roman"/>
          <w:lang w:eastAsia="ru-RU"/>
        </w:rPr>
        <w:t>.</w:t>
      </w:r>
    </w:p>
    <w:p w:rsidR="00FE5C5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Короткий световой день, осадки и туман осложняют видимость. Светоотражатели все чаще вшиты в детскую одежду и рюкзаки. Есть и брелоки, браслеты, нашивки, помогающие «засветиться» в темноте.</w:t>
      </w:r>
    </w:p>
    <w:p w:rsidR="00FE5C5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E25DC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25DC6">
        <w:rPr>
          <w:rFonts w:ascii="Times New Roman" w:eastAsia="Times New Roman" w:hAnsi="Times New Roman" w:cs="Times New Roman"/>
          <w:lang w:eastAsia="ru-RU"/>
        </w:rPr>
        <w:t>вязи с увеличением дорожно-транспортных происшествий с участием пешеходов напоминаем, что в темное время суток при движении по дорогам вне населенного пункта на верхней одежде пешехода должны быть светоотражающие элементы</w:t>
      </w:r>
      <w:r w:rsidR="00FE5C5C" w:rsidRPr="00E25DC6">
        <w:rPr>
          <w:rFonts w:ascii="Times New Roman" w:eastAsia="Times New Roman" w:hAnsi="Times New Roman" w:cs="Times New Roman"/>
          <w:lang w:eastAsia="ru-RU"/>
        </w:rPr>
        <w:t>.</w:t>
      </w:r>
    </w:p>
    <w:p w:rsidR="00FE5C5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Несмотря на то, что по правилам дорожного движения светоотражатели обязательны на одежде только вне населенных пунктов, инспекторы ГИБДД советуют их носить в условиях плохой видимости везде. Это ваша безопасность на дороге и спокойствие водителей, ведь авария может закончиться по-разному и иметь ужасные последствия. Согласны с этим и водители.</w:t>
      </w:r>
    </w:p>
    <w:p w:rsidR="00FE5C5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 xml:space="preserve">В темную, дождливую погоду, глаза </w:t>
      </w:r>
      <w:proofErr w:type="gramStart"/>
      <w:r w:rsidRPr="00E25DC6">
        <w:rPr>
          <w:rFonts w:ascii="Times New Roman" w:eastAsia="Times New Roman" w:hAnsi="Times New Roman" w:cs="Times New Roman"/>
          <w:lang w:eastAsia="ru-RU"/>
        </w:rPr>
        <w:t>устают</w:t>
      </w:r>
      <w:r w:rsidR="00FE5C5C" w:rsidRPr="00E25DC6">
        <w:rPr>
          <w:rFonts w:ascii="Times New Roman" w:eastAsia="Times New Roman" w:hAnsi="Times New Roman" w:cs="Times New Roman"/>
          <w:lang w:eastAsia="ru-RU"/>
        </w:rPr>
        <w:t xml:space="preserve"> и человек видит</w:t>
      </w:r>
      <w:proofErr w:type="gramEnd"/>
      <w:r w:rsidRPr="00E25DC6">
        <w:rPr>
          <w:rFonts w:ascii="Times New Roman" w:eastAsia="Times New Roman" w:hAnsi="Times New Roman" w:cs="Times New Roman"/>
          <w:lang w:eastAsia="ru-RU"/>
        </w:rPr>
        <w:t xml:space="preserve"> большие предметы, а когда кто-то выскакивает у дороги, то замечаешь его в последний момент. Если на пешеходах будут светоотражающие элементы, произойдет меньше аварий.</w:t>
      </w:r>
    </w:p>
    <w:p w:rsidR="00FE5C5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Мало кто знает, что предусмотрен штраф для пешеходов в размере 500 рублей при одновременном соблюдении оговоренных в законе условий. Нарушением считается движение вне населенного пункта в темное время суток или в условиях недостаточной видимости, переход дороги или ходьба по обочине, краю проезжей части при отсутствии или незаметности светоотражателя для водителей.</w:t>
      </w:r>
      <w:r w:rsidR="00FE5C5C" w:rsidRPr="00E25D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78C" w:rsidRPr="00E25DC6" w:rsidRDefault="0077678C" w:rsidP="00E25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Памятка для родителей</w:t>
      </w:r>
    </w:p>
    <w:p w:rsidR="0077678C" w:rsidRPr="00E25DC6" w:rsidRDefault="00E25DC6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В то время</w:t>
      </w:r>
      <w:r w:rsidR="0077678C" w:rsidRPr="00E25DC6">
        <w:rPr>
          <w:rFonts w:ascii="Times New Roman" w:eastAsia="Times New Roman" w:hAnsi="Times New Roman" w:cs="Times New Roman"/>
          <w:lang w:eastAsia="ru-RU"/>
        </w:rPr>
        <w:t>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Для пешехода очень важно быть заметным. По данным статистики большинство наездов транспорта на пешеходов происходят им</w:t>
      </w:r>
      <w:bookmarkStart w:id="0" w:name="_GoBack"/>
      <w:bookmarkEnd w:id="0"/>
      <w:r w:rsidRPr="00E25DC6">
        <w:rPr>
          <w:rFonts w:ascii="Times New Roman" w:eastAsia="Times New Roman" w:hAnsi="Times New Roman" w:cs="Times New Roman"/>
          <w:lang w:eastAsia="ru-RU"/>
        </w:rPr>
        <w:t>енно из-за плохой видимости пеших людей.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– лишь с 25 – 40 метров. Безопасность детей на дорогах 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В детском саду проводятся занятия, досуги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– основная мера, призванная обеспечить безопасность детей на дорогах.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Однако немаловажную роль играет участие родителей в обеспечении безопасности дорожного движения для детей.</w:t>
      </w:r>
    </w:p>
    <w:p w:rsidR="0077678C" w:rsidRPr="00E25DC6" w:rsidRDefault="0077678C" w:rsidP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Одним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 Такой элемент (</w:t>
      </w:r>
      <w:proofErr w:type="spellStart"/>
      <w:r w:rsidRPr="00E25DC6">
        <w:rPr>
          <w:rFonts w:ascii="Times New Roman" w:eastAsia="Times New Roman" w:hAnsi="Times New Roman" w:cs="Times New Roman"/>
          <w:lang w:eastAsia="ru-RU"/>
        </w:rPr>
        <w:t>фликер</w:t>
      </w:r>
      <w:proofErr w:type="spellEnd"/>
      <w:r w:rsidRPr="00E25DC6">
        <w:rPr>
          <w:rFonts w:ascii="Times New Roman" w:eastAsia="Times New Roman" w:hAnsi="Times New Roman" w:cs="Times New Roman"/>
          <w:lang w:eastAsia="ru-RU"/>
        </w:rPr>
        <w:t>) изготавливается из специального материала, который обладает способностью отражать свет фар на расстоянии от 130 до 200 метров.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77678C" w:rsidRPr="00E25DC6" w:rsidRDefault="0077678C" w:rsidP="00E2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DC6">
        <w:rPr>
          <w:rFonts w:ascii="Times New Roman" w:eastAsia="Times New Roman" w:hAnsi="Times New Roman" w:cs="Times New Roman"/>
          <w:lang w:eastAsia="ru-RU"/>
        </w:rPr>
        <w:t>Светоотражатели всех типов (подвески, значки, ремни и нашивки, наклейки, светоотражающие браслеты и брелоки) легко закрепляются на рукавах или лацканах одежды или на портфеле.</w:t>
      </w:r>
      <w:r w:rsidR="00E25DC6" w:rsidRPr="00E25D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DC6">
        <w:rPr>
          <w:rFonts w:ascii="Times New Roman" w:eastAsia="Times New Roman" w:hAnsi="Times New Roman" w:cs="Times New Roman"/>
          <w:lang w:eastAsia="ru-RU"/>
        </w:rPr>
        <w:t>Светоотражатели в форме наклеек удобно использовать благодаря клейкой основе, которая надежно удерживает сигнальный элемент на любой поверхности</w:t>
      </w:r>
      <w:r w:rsidR="00E25DC6" w:rsidRPr="00E25DC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25DC6" w:rsidRPr="00E25DC6" w:rsidRDefault="00E25DC6" w:rsidP="00E2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C5C" w:rsidRPr="00E25DC6" w:rsidRDefault="00FE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E5C5C" w:rsidRPr="00E25DC6" w:rsidSect="00E25DC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D"/>
    <w:rsid w:val="004B01C9"/>
    <w:rsid w:val="0077678C"/>
    <w:rsid w:val="00E25DC6"/>
    <w:rsid w:val="00F04E3D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irazinin</dc:creator>
  <cp:keywords/>
  <dc:description/>
  <cp:lastModifiedBy>irazinin</cp:lastModifiedBy>
  <cp:revision>3</cp:revision>
  <dcterms:created xsi:type="dcterms:W3CDTF">2016-10-19T10:08:00Z</dcterms:created>
  <dcterms:modified xsi:type="dcterms:W3CDTF">2016-10-19T10:45:00Z</dcterms:modified>
</cp:coreProperties>
</file>