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8" w:rsidRPr="00F634FE" w:rsidRDefault="00B342F8" w:rsidP="00F63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4FE">
        <w:rPr>
          <w:rFonts w:ascii="Times New Roman" w:hAnsi="Times New Roman" w:cs="Times New Roman"/>
          <w:b/>
        </w:rPr>
        <w:t>Детские удерживающие устройства</w:t>
      </w:r>
    </w:p>
    <w:p w:rsidR="00777728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 xml:space="preserve">По данным статистики значительное количество детей погибает при авариях находясь в автомобиле, </w:t>
      </w:r>
      <w:proofErr w:type="gramStart"/>
      <w:r w:rsidRPr="00F634FE">
        <w:rPr>
          <w:rFonts w:ascii="Times New Roman" w:hAnsi="Times New Roman" w:cs="Times New Roman"/>
        </w:rPr>
        <w:t>а</w:t>
      </w:r>
      <w:proofErr w:type="gramEnd"/>
      <w:r w:rsidRPr="00F634FE">
        <w:rPr>
          <w:rFonts w:ascii="Times New Roman" w:hAnsi="Times New Roman" w:cs="Times New Roman"/>
        </w:rPr>
        <w:t xml:space="preserve"> не попав под его колеса. Еще больше пострадавших оказывается в больницах с различными, в том числе серьезными травмами.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Если малыша, усаженного на сиденье автомобиля, попытаться пристегнуть с помощью штатного ремня безопасности, его лента охватит шею и бедро ребенка, что категорически недопустимо. Размещать ребенка на коленях взрослого человека, сидящего на заднем сиденье автомобиля, недопустимо. </w:t>
      </w:r>
    </w:p>
    <w:p w:rsidR="00777728" w:rsidRPr="00F634FE" w:rsidRDefault="00163EB5" w:rsidP="00F634FE">
      <w:pPr>
        <w:spacing w:after="0" w:line="240" w:lineRule="auto"/>
        <w:ind w:firstLine="709"/>
        <w:jc w:val="both"/>
        <w:rPr>
          <w:rFonts w:ascii="MS Mincho" w:eastAsia="MS Mincho" w:hAnsi="MS Mincho" w:cs="MS Mincho"/>
        </w:rPr>
      </w:pPr>
      <w:r w:rsidRPr="00F634FE">
        <w:rPr>
          <w:rFonts w:ascii="Times New Roman" w:hAnsi="Times New Roman" w:cs="Times New Roman"/>
        </w:rPr>
        <w:t>Дело в том, что при столкновении уже на скорости 50 км/час силы инерции превышают величину веса тела в десятки раз, и ребенок может быть придавлен тем, кто находится позади него. Единственным способом, обеспечивающим безопасность при перевозке в автомобиле, является применение специальных удерживающих устройств.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Правила дорожного движения РФ устанавливают: «22.9. Перевозка детей допускается при условии обеспечения их безопасности с учетом особенностей конструкции транспортного средства.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росту и весу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 Запрещается перевозить детей до 12-летнего возраста на заднем сиденье мотоцикла».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Нарушение данного пункта Правил влечет предупреждение или наложение административного штрафа в размере </w:t>
      </w:r>
      <w:r w:rsidR="00777728" w:rsidRPr="00F634FE">
        <w:rPr>
          <w:rFonts w:ascii="Times New Roman" w:hAnsi="Times New Roman" w:cs="Times New Roman"/>
        </w:rPr>
        <w:t>3000 рублей</w:t>
      </w:r>
      <w:r w:rsidRPr="00F634FE">
        <w:rPr>
          <w:rFonts w:ascii="Times New Roman" w:hAnsi="Times New Roman" w:cs="Times New Roman"/>
        </w:rPr>
        <w:t xml:space="preserve"> (</w:t>
      </w:r>
      <w:r w:rsidR="00777728" w:rsidRPr="00F634FE">
        <w:rPr>
          <w:rFonts w:ascii="Times New Roman" w:hAnsi="Times New Roman" w:cs="Times New Roman"/>
        </w:rPr>
        <w:t>часть 3 статьи</w:t>
      </w:r>
      <w:r w:rsidRPr="00F634FE">
        <w:rPr>
          <w:rFonts w:ascii="Times New Roman" w:hAnsi="Times New Roman" w:cs="Times New Roman"/>
        </w:rPr>
        <w:t xml:space="preserve"> 12.23 КоАП РФ).</w:t>
      </w:r>
      <w:r w:rsidRPr="00F634FE">
        <w:rPr>
          <w:rFonts w:ascii="MS Mincho" w:eastAsia="MS Mincho" w:hAnsi="MS Mincho" w:cs="MS Mincho" w:hint="eastAsia"/>
        </w:rPr>
        <w:t> </w:t>
      </w:r>
    </w:p>
    <w:p w:rsidR="0039219D" w:rsidRDefault="0039219D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3EB5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>ВИДЫ ДЕТСКИХ УДЕРЖИВАЮЩИХ УСТРОЙСТВ</w:t>
      </w:r>
    </w:p>
    <w:p w:rsidR="00777728" w:rsidRPr="00F634FE" w:rsidRDefault="00163EB5" w:rsidP="00F634FE">
      <w:pPr>
        <w:spacing w:after="0" w:line="240" w:lineRule="auto"/>
        <w:ind w:firstLine="709"/>
        <w:jc w:val="both"/>
        <w:rPr>
          <w:rFonts w:ascii="MS Mincho" w:eastAsia="MS Mincho" w:hAnsi="MS Mincho" w:cs="MS Mincho"/>
        </w:rPr>
      </w:pPr>
      <w:proofErr w:type="gramStart"/>
      <w:r w:rsidRPr="00F634FE">
        <w:rPr>
          <w:rFonts w:ascii="Times New Roman" w:hAnsi="Times New Roman" w:cs="Times New Roman"/>
        </w:rPr>
        <w:t>Для безопасной перевозки детей в удерживающих устройствах необходимы: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- максимальная защита ребенка от травм в случае столкновения, экстренного торможения, резкого маневра, а также минимальная возможность </w:t>
      </w:r>
      <w:proofErr w:type="spellStart"/>
      <w:r w:rsidRPr="00F634FE">
        <w:rPr>
          <w:rFonts w:ascii="Times New Roman" w:hAnsi="Times New Roman" w:cs="Times New Roman"/>
        </w:rPr>
        <w:t>травмирования</w:t>
      </w:r>
      <w:proofErr w:type="spellEnd"/>
      <w:r w:rsidRPr="00F634FE">
        <w:rPr>
          <w:rFonts w:ascii="Times New Roman" w:hAnsi="Times New Roman" w:cs="Times New Roman"/>
        </w:rPr>
        <w:t xml:space="preserve"> водителя и (или) пассажиров;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- удобство и комфорт для малыша, достаточные чтобы он не капризничал и не отвлекал водителя от управления;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простая и быстрая посадка ребенка в автомобиль и высадка из него.</w:t>
      </w:r>
      <w:r w:rsidRPr="00F634FE">
        <w:rPr>
          <w:rFonts w:ascii="MS Mincho" w:eastAsia="MS Mincho" w:hAnsi="MS Mincho" w:cs="MS Mincho" w:hint="eastAsia"/>
        </w:rPr>
        <w:t> </w:t>
      </w:r>
      <w:proofErr w:type="gramEnd"/>
    </w:p>
    <w:p w:rsidR="00163EB5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 xml:space="preserve">Группы детских удерживающих устройств, определяющие их назначение для детей с различным весом, установлены в соответствии с Европейскими нормами безопасности ЕСЕ-R44/03. </w:t>
      </w:r>
    </w:p>
    <w:p w:rsidR="00163EB5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>Крепление детских удерживающих устройств к сиденью автомобиля в большинстве случаев осуществляется с использованием штатных ремней безопасности или с помощью специального крепления «</w:t>
      </w:r>
      <w:proofErr w:type="spellStart"/>
      <w:r w:rsidRPr="00F634FE">
        <w:rPr>
          <w:rFonts w:ascii="Times New Roman" w:hAnsi="Times New Roman" w:cs="Times New Roman"/>
        </w:rPr>
        <w:t>Isofix</w:t>
      </w:r>
      <w:proofErr w:type="spellEnd"/>
      <w:r w:rsidRPr="00F634FE">
        <w:rPr>
          <w:rFonts w:ascii="Times New Roman" w:hAnsi="Times New Roman" w:cs="Times New Roman"/>
        </w:rPr>
        <w:t>», применяемого для устрой</w:t>
      </w:r>
      <w:proofErr w:type="gramStart"/>
      <w:r w:rsidRPr="00F634FE">
        <w:rPr>
          <w:rFonts w:ascii="Times New Roman" w:hAnsi="Times New Roman" w:cs="Times New Roman"/>
        </w:rPr>
        <w:t>ств гр</w:t>
      </w:r>
      <w:proofErr w:type="gramEnd"/>
      <w:r w:rsidRPr="00F634FE">
        <w:rPr>
          <w:rFonts w:ascii="Times New Roman" w:hAnsi="Times New Roman" w:cs="Times New Roman"/>
        </w:rPr>
        <w:t>упп «0» и «1». В некоторых случаях в качестве переходного элемента может использоваться дополнительная платформа, установленная под автолюлькой или автокреслом.</w:t>
      </w:r>
      <w:r w:rsidRPr="00F634FE">
        <w:rPr>
          <w:rFonts w:ascii="MS Mincho" w:eastAsia="MS Mincho" w:hAnsi="MS Mincho" w:cs="MS Mincho" w:hint="eastAsia"/>
        </w:rPr>
        <w:t> </w:t>
      </w:r>
      <w:r w:rsidR="00946723" w:rsidRPr="00F634FE">
        <w:rPr>
          <w:rFonts w:ascii="MS Mincho" w:eastAsia="MS Mincho" w:hAnsi="MS Mincho" w:cs="MS Mincho"/>
        </w:rPr>
        <w:t xml:space="preserve"> 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Крепление «</w:t>
      </w:r>
      <w:proofErr w:type="spellStart"/>
      <w:r w:rsidRPr="00F634FE">
        <w:rPr>
          <w:rFonts w:ascii="Times New Roman" w:hAnsi="Times New Roman" w:cs="Times New Roman"/>
        </w:rPr>
        <w:t>Isofix</w:t>
      </w:r>
      <w:proofErr w:type="spellEnd"/>
      <w:r w:rsidRPr="00F634FE">
        <w:rPr>
          <w:rFonts w:ascii="Times New Roman" w:hAnsi="Times New Roman" w:cs="Times New Roman"/>
        </w:rPr>
        <w:t>» предусматривает наличие специальных кронштейнов на нижней платформе детского удерживающего устройства, с помощью которых оно в двух точках жестко крепится к проушинам на сиденье машины, третья точка крепления обеспечивается, в зависимости от производителя, с помощью регулируемой опоры или дополнительной стропы, фиксирующейся к спинке заднего сиденья автомобиля. Такое крепление защищает кресло от опрокидывания, но возможно только в автомобилях, где имеются подобные приспособления.</w:t>
      </w:r>
    </w:p>
    <w:p w:rsidR="00946723" w:rsidRPr="00F634FE" w:rsidRDefault="00163EB5" w:rsidP="00F634FE">
      <w:pPr>
        <w:spacing w:after="0" w:line="240" w:lineRule="auto"/>
        <w:ind w:firstLine="709"/>
        <w:jc w:val="both"/>
        <w:rPr>
          <w:rFonts w:ascii="MS Mincho" w:eastAsia="MS Mincho" w:hAnsi="MS Mincho" w:cs="MS Mincho"/>
        </w:rPr>
      </w:pPr>
      <w:r w:rsidRPr="00F634FE">
        <w:rPr>
          <w:rFonts w:ascii="Times New Roman" w:hAnsi="Times New Roman" w:cs="Times New Roman"/>
        </w:rPr>
        <w:t>Ремни безопасности при креплении устрой</w:t>
      </w:r>
      <w:proofErr w:type="gramStart"/>
      <w:r w:rsidRPr="00F634FE">
        <w:rPr>
          <w:rFonts w:ascii="Times New Roman" w:hAnsi="Times New Roman" w:cs="Times New Roman"/>
        </w:rPr>
        <w:t>ств гр</w:t>
      </w:r>
      <w:proofErr w:type="gramEnd"/>
      <w:r w:rsidRPr="00F634FE">
        <w:rPr>
          <w:rFonts w:ascii="Times New Roman" w:hAnsi="Times New Roman" w:cs="Times New Roman"/>
        </w:rPr>
        <w:t>упп «0», «0+» и «1» к сиденьям автомобиля пропускаются через предназначенные для этого отверстия в кронштейнах на корпусе устройства или сквозь проемы в нем. Для исключения возможности нарушения фиксации при аварии из-за проскальзывания ремня он должен фиксироваться с помощью зажима.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Ребенок удерживается в устройстве встроенным в него трехточечным (Y-образным - два плечевых участка и один между ног) или пятиточечным (два плечевых участка, два боковых и один между ног) ремнем безопасности.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￼</w:t>
      </w:r>
      <w:r w:rsidRPr="00F634FE">
        <w:rPr>
          <w:rFonts w:ascii="MS Mincho" w:eastAsia="MS Mincho" w:hAnsi="MS Mincho" w:cs="MS Mincho" w:hint="eastAsia"/>
        </w:rPr>
        <w:t> </w:t>
      </w:r>
    </w:p>
    <w:p w:rsidR="00946723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>Детские устройства групп «2» и «3» собственных ремней не имеют, фиксация ребенка осуществляется вместе с креслом с помощью автомобильных ремней безопасности. Аналогично пристегиваются дети при использовании подушки-бустера с подлокотниками.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Рынок детских удерживающих устройств в основном заполнен европейскими и азиатскими производителями. </w:t>
      </w:r>
    </w:p>
    <w:p w:rsidR="007C2C80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 xml:space="preserve">В ассортименте большинства фирм насчитывается по 3-4 модели автолюлек, автокресел и детских сидений каждой весовой группы. Для обеспечения комфорта маленькому пассажиру креслам, как правило, придается ортопедическая форма. Их каркас может быть из легкого металла или ударопрочной пластмассы. Обивку изготавливают из различных </w:t>
      </w:r>
      <w:proofErr w:type="gramStart"/>
      <w:r w:rsidRPr="00F634FE">
        <w:rPr>
          <w:rFonts w:ascii="Times New Roman" w:hAnsi="Times New Roman" w:cs="Times New Roman"/>
        </w:rPr>
        <w:t>материалов</w:t>
      </w:r>
      <w:proofErr w:type="gramEnd"/>
      <w:r w:rsidRPr="00F634FE">
        <w:rPr>
          <w:rFonts w:ascii="Times New Roman" w:hAnsi="Times New Roman" w:cs="Times New Roman"/>
        </w:rPr>
        <w:t xml:space="preserve"> и она может иметь широкую цветовую гамму. Большинство кресел снабжаются усиленными боковыми стенками для защиты от боковых ударов.</w:t>
      </w:r>
      <w:r w:rsidRPr="00F634FE">
        <w:rPr>
          <w:rFonts w:ascii="MS Mincho" w:eastAsia="MS Mincho" w:hAnsi="MS Mincho" w:cs="MS Mincho" w:hint="eastAsia"/>
        </w:rPr>
        <w:t> </w:t>
      </w:r>
      <w:proofErr w:type="gramStart"/>
      <w:r w:rsidRPr="00F634FE">
        <w:rPr>
          <w:rFonts w:ascii="Times New Roman" w:hAnsi="Times New Roman" w:cs="Times New Roman"/>
        </w:rPr>
        <w:t>Встроенные</w:t>
      </w:r>
      <w:proofErr w:type="gramEnd"/>
      <w:r w:rsidRPr="00F634FE">
        <w:rPr>
          <w:rFonts w:ascii="Times New Roman" w:hAnsi="Times New Roman" w:cs="Times New Roman"/>
        </w:rPr>
        <w:t xml:space="preserve"> автокресла предлагаются при продаже для некоторых моделей автомобилей как дополнительная опция. Они устанавливаются на заднем сиденье и предназначаются в основном для детей старше года.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«Автолюльки для путешествий» могут одновременно устанавливаться на шасси детской коляски, что удобно при путешествиях на автомобиле с ребенком.</w:t>
      </w:r>
      <w:r w:rsidRPr="00F634FE">
        <w:rPr>
          <w:rFonts w:ascii="MS Mincho" w:eastAsia="MS Mincho" w:hAnsi="MS Mincho" w:cs="MS Mincho" w:hint="eastAsia"/>
        </w:rPr>
        <w:t> </w:t>
      </w:r>
    </w:p>
    <w:p w:rsidR="00163EB5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lastRenderedPageBreak/>
        <w:t>Приобретать детские удерживающие устройства следует в специализированных магазинах, имеющих большой ассортимент данной продукции и квалифицированных продавцов, которые помогут сделать правильный выбор. Необходимо обратить внимание на следующее.</w:t>
      </w:r>
      <w:r w:rsidRPr="00F634FE">
        <w:rPr>
          <w:rFonts w:ascii="MS Mincho" w:eastAsia="MS Mincho" w:hAnsi="MS Mincho" w:cs="MS Mincho" w:hint="eastAsia"/>
        </w:rPr>
        <w:t> </w:t>
      </w:r>
      <w:r w:rsidR="007C2C80" w:rsidRPr="00F634FE">
        <w:rPr>
          <w:rFonts w:ascii="Times New Roman" w:hAnsi="Times New Roman" w:cs="Times New Roman"/>
        </w:rPr>
        <w:t xml:space="preserve"> </w:t>
      </w:r>
      <w:r w:rsidRPr="00F634FE">
        <w:rPr>
          <w:rFonts w:ascii="Times New Roman" w:hAnsi="Times New Roman" w:cs="Times New Roman"/>
        </w:rPr>
        <w:t>Устройство должно соответствовать европейским нормам по безопасности, в этом случае на нем обязательно проставляются знаки соответствия и официального утверждения.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Не приобретайте подержанные устройства, если нет уверенности, что они не побывали в аварии или элементы устройства не имеют значительного износа.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Перед посещением магазина необходимо уточнить вес ребенка - на устройстве указывается, для какого диапазона весов оно предназначено. Не покупайте автокресло «на вырост», если вес малыша еще не достаточен для этого устройства – в этом случае нельзя гарантировать необходимую безопасность.</w:t>
      </w:r>
      <w:r w:rsidRPr="00F634FE">
        <w:rPr>
          <w:rFonts w:ascii="MS Mincho" w:eastAsia="MS Mincho" w:hAnsi="MS Mincho" w:cs="MS Mincho" w:hint="eastAsia"/>
        </w:rPr>
        <w:t> </w:t>
      </w:r>
      <w:r w:rsidR="004041B8" w:rsidRPr="00F634FE">
        <w:rPr>
          <w:rFonts w:ascii="MS Mincho" w:eastAsia="MS Mincho" w:hAnsi="MS Mincho" w:cs="MS Mincho"/>
        </w:rPr>
        <w:t xml:space="preserve"> </w:t>
      </w:r>
      <w:r w:rsidRPr="00F634FE">
        <w:rPr>
          <w:rFonts w:ascii="Times New Roman" w:hAnsi="Times New Roman" w:cs="Times New Roman"/>
        </w:rPr>
        <w:t>Чем меньше возраст ребенка, тем важнее для него возможность сна во время поездки. Поэтому детское удерживающее устройство должно иметь возможность установки наклонно в нескольких положениях.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Желательно, чтобы автокресло имело регулировки высоты и ширины спинки, длины подушки кресла, а также фиксаторы ремней безопасности. Для маленьких детей полезен ограничительный столик, дополнительно защищающий ребенка при столкновении.</w:t>
      </w:r>
    </w:p>
    <w:p w:rsidR="004041B8" w:rsidRPr="00F634FE" w:rsidRDefault="00163EB5" w:rsidP="00F634FE">
      <w:pPr>
        <w:spacing w:after="0" w:line="240" w:lineRule="auto"/>
        <w:ind w:firstLine="709"/>
        <w:jc w:val="both"/>
        <w:rPr>
          <w:rFonts w:ascii="MS Mincho" w:eastAsia="MS Mincho" w:hAnsi="MS Mincho" w:cs="MS Mincho"/>
        </w:rPr>
      </w:pPr>
      <w:r w:rsidRPr="00F634FE">
        <w:rPr>
          <w:rFonts w:ascii="Times New Roman" w:hAnsi="Times New Roman" w:cs="Times New Roman"/>
        </w:rPr>
        <w:t>Обивка авто</w:t>
      </w:r>
      <w:bookmarkStart w:id="0" w:name="_GoBack"/>
      <w:bookmarkEnd w:id="0"/>
      <w:r w:rsidRPr="00F634FE">
        <w:rPr>
          <w:rFonts w:ascii="Times New Roman" w:hAnsi="Times New Roman" w:cs="Times New Roman"/>
        </w:rPr>
        <w:t>кресла должна легко отстегиваться (например, для стирки) и способствовать хорошей вентиляции, чтобы ребенок не перегревался и не потел.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Внимательно изучите инструкцию по монтажу и убедитесь, что устройство подходит к машине. Например, штатные ремни безопасности, используемые для крепления автолюлек, могут оказаться слишком короткими.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Перед покупкой желательно попробовать установить устройство в автомобиль и посадить в него ребенка. Малыш должен удобно располагаться в нем и надежно фиксироваться ремнями. Важно, чтобы само автокресло и нахождение в нем ему понравилось.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>Инструкция должна прилагаться к устройству и содержать следующие сведения: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весовая группа, для которой автолюлька, автокресло или детское сиденье предназначено;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подробные и понятные иллюстрации правил установки, регулировки и эксплуатации, а также предупреждения о возможных ошибках при этом.</w:t>
      </w:r>
      <w:r w:rsidRPr="00F634FE">
        <w:rPr>
          <w:rFonts w:ascii="MS Mincho" w:eastAsia="MS Mincho" w:hAnsi="MS Mincho" w:cs="MS Mincho" w:hint="eastAsia"/>
        </w:rPr>
        <w:t> </w:t>
      </w:r>
    </w:p>
    <w:p w:rsidR="0039219D" w:rsidRDefault="0039219D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3EB5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>ОСНОВНЫЕ ПРАВИЛА ЭКСПЛУАТАЦИИ</w:t>
      </w:r>
    </w:p>
    <w:p w:rsidR="004B01C9" w:rsidRPr="00F634FE" w:rsidRDefault="00163EB5" w:rsidP="00F634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34FE">
        <w:rPr>
          <w:rFonts w:ascii="Times New Roman" w:hAnsi="Times New Roman" w:cs="Times New Roman"/>
        </w:rPr>
        <w:t>Для обеспечения безопасности при перевозке детей, а также в процессе установки и использования удерживающих устрой</w:t>
      </w:r>
      <w:proofErr w:type="gramStart"/>
      <w:r w:rsidRPr="00F634FE">
        <w:rPr>
          <w:rFonts w:ascii="Times New Roman" w:hAnsi="Times New Roman" w:cs="Times New Roman"/>
        </w:rPr>
        <w:t>ств сл</w:t>
      </w:r>
      <w:proofErr w:type="gramEnd"/>
      <w:r w:rsidRPr="00F634FE">
        <w:rPr>
          <w:rFonts w:ascii="Times New Roman" w:hAnsi="Times New Roman" w:cs="Times New Roman"/>
        </w:rPr>
        <w:t>едуйте заводской инструкции, храните ее в течение всего периода эксплуатации.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Каждый ребенок должен быть обеспечен своим удерживающим устройством (устройства, рассчитанные на двоих детей одновременно, не производятся).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Проверяйте крепление устройства к автомобилю перед каждой поездкой, даже если в нем нет маленького пассажира, незакрепленное кресло представляет серьезную опасность.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Обязательно используйте удерживающие устройства и пристегивайте детей ремнями безопасности, независимо от продолжительности поездки.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При применении штатных ремней безопасности для фиксации детей старше 3-4 лет следите, чтобы они охватывали туловище через плечо и в районе пояса.</w:t>
      </w:r>
      <w:r w:rsidRPr="00F634FE">
        <w:rPr>
          <w:rFonts w:ascii="MS Mincho" w:eastAsia="MS Mincho" w:hAnsi="MS Mincho" w:cs="MS Mincho" w:hint="eastAsia"/>
        </w:rPr>
        <w:t> </w:t>
      </w:r>
      <w:r w:rsidRPr="00F634FE">
        <w:rPr>
          <w:rFonts w:ascii="Times New Roman" w:hAnsi="Times New Roman" w:cs="Times New Roman"/>
        </w:rPr>
        <w:t xml:space="preserve"> Если вес и размеры ребенка превысили допустимую величину – замените специализированное устройство </w:t>
      </w:r>
      <w:proofErr w:type="gramStart"/>
      <w:r w:rsidRPr="00F634FE">
        <w:rPr>
          <w:rFonts w:ascii="Times New Roman" w:hAnsi="Times New Roman" w:cs="Times New Roman"/>
        </w:rPr>
        <w:t>на</w:t>
      </w:r>
      <w:proofErr w:type="gramEnd"/>
      <w:r w:rsidRPr="00F634FE">
        <w:rPr>
          <w:rFonts w:ascii="Times New Roman" w:hAnsi="Times New Roman" w:cs="Times New Roman"/>
        </w:rPr>
        <w:t xml:space="preserve"> другое или подгоните универсальное под необходимые размеры.</w:t>
      </w:r>
      <w:r w:rsidRPr="00F634FE">
        <w:rPr>
          <w:rFonts w:ascii="MS Mincho" w:eastAsia="MS Mincho" w:hAnsi="MS Mincho" w:cs="MS Mincho" w:hint="eastAsia"/>
        </w:rPr>
        <w:t> </w:t>
      </w:r>
    </w:p>
    <w:sectPr w:rsidR="004B01C9" w:rsidRPr="00F634FE" w:rsidSect="0039219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E3"/>
    <w:rsid w:val="00163EB5"/>
    <w:rsid w:val="003573E3"/>
    <w:rsid w:val="0039219D"/>
    <w:rsid w:val="004041B8"/>
    <w:rsid w:val="004B01C9"/>
    <w:rsid w:val="00777728"/>
    <w:rsid w:val="007C2C80"/>
    <w:rsid w:val="00946723"/>
    <w:rsid w:val="00B342F8"/>
    <w:rsid w:val="00F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irazinin</dc:creator>
  <cp:keywords/>
  <dc:description/>
  <cp:lastModifiedBy>irazinin</cp:lastModifiedBy>
  <cp:revision>4</cp:revision>
  <dcterms:created xsi:type="dcterms:W3CDTF">2016-10-19T10:09:00Z</dcterms:created>
  <dcterms:modified xsi:type="dcterms:W3CDTF">2016-10-19T10:55:00Z</dcterms:modified>
</cp:coreProperties>
</file>